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489" w:rsidRPr="00800489" w:rsidRDefault="00800489" w:rsidP="00800489">
      <w:pPr>
        <w:spacing w:after="240" w:line="240" w:lineRule="auto"/>
        <w:rPr>
          <w:rFonts w:ascii="Segoe Print" w:eastAsia="Times New Roman" w:hAnsi="Segoe Print" w:cs="Segoe UI"/>
          <w:color w:val="000000"/>
          <w:sz w:val="24"/>
          <w:szCs w:val="24"/>
          <w:lang w:eastAsia="en-GB"/>
        </w:rPr>
      </w:pPr>
      <w:r w:rsidRPr="00800489">
        <w:rPr>
          <w:rFonts w:ascii="Segoe Print" w:eastAsia="Times New Roman" w:hAnsi="Segoe Print" w:cs="Segoe UI"/>
          <w:b/>
          <w:bCs/>
          <w:color w:val="000000"/>
          <w:sz w:val="27"/>
          <w:szCs w:val="27"/>
          <w:lang w:eastAsia="en-GB"/>
        </w:rPr>
        <w:t>From your Parish Council:</w:t>
      </w:r>
    </w:p>
    <w:p w:rsidR="00800489" w:rsidRDefault="00800489" w:rsidP="00800489">
      <w:pPr>
        <w:spacing w:after="240" w:line="240" w:lineRule="auto"/>
        <w:rPr>
          <w:rFonts w:ascii="Segoe UI" w:eastAsia="Times New Roman" w:hAnsi="Segoe UI" w:cs="Segoe UI"/>
          <w:color w:val="000000"/>
          <w:sz w:val="24"/>
          <w:szCs w:val="24"/>
          <w:lang w:eastAsia="en-GB"/>
        </w:rPr>
      </w:pPr>
    </w:p>
    <w:p w:rsidR="00800489" w:rsidRPr="00800489" w:rsidRDefault="00800489" w:rsidP="00800489">
      <w:pPr>
        <w:spacing w:after="240" w:line="240" w:lineRule="auto"/>
        <w:rPr>
          <w:rFonts w:ascii="Segoe UI" w:eastAsia="Times New Roman" w:hAnsi="Segoe UI" w:cs="Segoe UI"/>
          <w:color w:val="000000"/>
          <w:sz w:val="24"/>
          <w:szCs w:val="24"/>
          <w:lang w:eastAsia="en-GB"/>
        </w:rPr>
      </w:pPr>
      <w:r w:rsidRPr="00800489">
        <w:rPr>
          <w:rFonts w:ascii="Segoe UI" w:eastAsia="Times New Roman" w:hAnsi="Segoe UI" w:cs="Segoe UI"/>
          <w:b/>
          <w:bCs/>
          <w:color w:val="000000"/>
          <w:sz w:val="27"/>
          <w:szCs w:val="27"/>
          <w:u w:val="single"/>
          <w:lang w:eastAsia="en-GB"/>
        </w:rPr>
        <w:t>Use of Human Waste in Agriculture</w:t>
      </w:r>
    </w:p>
    <w:p w:rsidR="00800489" w:rsidRPr="00800489" w:rsidRDefault="00800489" w:rsidP="00800489">
      <w:pPr>
        <w:spacing w:after="240" w:line="240" w:lineRule="auto"/>
        <w:rPr>
          <w:rFonts w:ascii="Segoe UI" w:eastAsia="Times New Roman" w:hAnsi="Segoe UI" w:cs="Segoe UI"/>
          <w:color w:val="000000"/>
          <w:sz w:val="24"/>
          <w:szCs w:val="24"/>
          <w:lang w:eastAsia="en-GB"/>
        </w:rPr>
      </w:pPr>
      <w:r w:rsidRPr="00800489">
        <w:rPr>
          <w:rFonts w:ascii="Segoe UI" w:eastAsia="Times New Roman" w:hAnsi="Segoe UI" w:cs="Segoe UI"/>
          <w:color w:val="000000"/>
          <w:sz w:val="27"/>
          <w:szCs w:val="27"/>
          <w:lang w:eastAsia="en-GB"/>
        </w:rPr>
        <w:t xml:space="preserve">The residents of Lower </w:t>
      </w:r>
      <w:proofErr w:type="spellStart"/>
      <w:r w:rsidRPr="00800489">
        <w:rPr>
          <w:rFonts w:ascii="Segoe UI" w:eastAsia="Times New Roman" w:hAnsi="Segoe UI" w:cs="Segoe UI"/>
          <w:color w:val="000000"/>
          <w:sz w:val="27"/>
          <w:szCs w:val="27"/>
          <w:lang w:eastAsia="en-GB"/>
        </w:rPr>
        <w:t>Loxhore</w:t>
      </w:r>
      <w:proofErr w:type="spellEnd"/>
      <w:r w:rsidRPr="00800489">
        <w:rPr>
          <w:rFonts w:ascii="Segoe UI" w:eastAsia="Times New Roman" w:hAnsi="Segoe UI" w:cs="Segoe UI"/>
          <w:color w:val="000000"/>
          <w:sz w:val="27"/>
          <w:szCs w:val="27"/>
          <w:lang w:eastAsia="en-GB"/>
        </w:rPr>
        <w:t xml:space="preserve"> (and others depending on the wind) suffer at least twice a year from a nauseous and noxious atmosphere caused by the spreading of sewage on the fields that run from Hill down by the Bratton Bridleway to Lower </w:t>
      </w:r>
      <w:proofErr w:type="spellStart"/>
      <w:r w:rsidRPr="00800489">
        <w:rPr>
          <w:rFonts w:ascii="Segoe UI" w:eastAsia="Times New Roman" w:hAnsi="Segoe UI" w:cs="Segoe UI"/>
          <w:color w:val="000000"/>
          <w:sz w:val="27"/>
          <w:szCs w:val="27"/>
          <w:lang w:eastAsia="en-GB"/>
        </w:rPr>
        <w:t>Loxhore</w:t>
      </w:r>
      <w:proofErr w:type="spellEnd"/>
      <w:r w:rsidRPr="00800489">
        <w:rPr>
          <w:rFonts w:ascii="Segoe UI" w:eastAsia="Times New Roman" w:hAnsi="Segoe UI" w:cs="Segoe UI"/>
          <w:color w:val="000000"/>
          <w:sz w:val="27"/>
          <w:szCs w:val="27"/>
          <w:lang w:eastAsia="en-GB"/>
        </w:rPr>
        <w:t>.  The smell is so strong that windows and doors have to be kept closed and even then staying in does not prevent headaches.  The run off, in the past, has also caused people's fish in their ponds to die. </w:t>
      </w:r>
    </w:p>
    <w:p w:rsidR="00800489" w:rsidRPr="00800489" w:rsidRDefault="00800489" w:rsidP="00800489">
      <w:pPr>
        <w:spacing w:after="240" w:line="240" w:lineRule="auto"/>
        <w:rPr>
          <w:rFonts w:ascii="Segoe UI" w:eastAsia="Times New Roman" w:hAnsi="Segoe UI" w:cs="Segoe UI"/>
          <w:color w:val="000000"/>
          <w:sz w:val="24"/>
          <w:szCs w:val="24"/>
          <w:lang w:eastAsia="en-GB"/>
        </w:rPr>
      </w:pPr>
      <w:r w:rsidRPr="00800489">
        <w:rPr>
          <w:rFonts w:ascii="Segoe UI" w:eastAsia="Times New Roman" w:hAnsi="Segoe UI" w:cs="Segoe UI"/>
          <w:color w:val="000000"/>
          <w:sz w:val="27"/>
          <w:szCs w:val="27"/>
          <w:lang w:eastAsia="en-GB"/>
        </w:rPr>
        <w:t>Your Parish Council have tried complaining to NDDC Environmental health department but they are only concerned with smells and do not consider a smell lasting under three days a nuisance!  We have also tried the Environment Agency but by the time they respond the problem has gone!  The Council wrote to our MP to see if she would support a campaign to get this practice banned.  Unfortunately her reply with comments from DEFRA and an attachment from the Environment agency (EA) indicates that the use of sewage will increase in order to meet environmental targets of not polluting rivers and the sea.  (Please look at the July 2021 minutes and attachment on the Parish website)</w:t>
      </w:r>
    </w:p>
    <w:p w:rsidR="00800489" w:rsidRPr="00800489" w:rsidRDefault="00800489" w:rsidP="00800489">
      <w:pPr>
        <w:spacing w:after="240" w:line="240" w:lineRule="auto"/>
        <w:rPr>
          <w:rFonts w:ascii="Segoe UI" w:eastAsia="Times New Roman" w:hAnsi="Segoe UI" w:cs="Segoe UI"/>
          <w:color w:val="000000"/>
          <w:sz w:val="24"/>
          <w:szCs w:val="24"/>
          <w:lang w:eastAsia="en-GB"/>
        </w:rPr>
      </w:pPr>
      <w:r w:rsidRPr="00800489">
        <w:rPr>
          <w:rFonts w:ascii="Segoe UI" w:eastAsia="Times New Roman" w:hAnsi="Segoe UI" w:cs="Segoe UI"/>
          <w:color w:val="000000"/>
          <w:sz w:val="24"/>
          <w:szCs w:val="24"/>
          <w:lang w:eastAsia="en-GB"/>
        </w:rPr>
        <w:t> </w:t>
      </w:r>
      <w:r w:rsidRPr="00800489">
        <w:rPr>
          <w:rFonts w:ascii="Segoe UI" w:eastAsia="Times New Roman" w:hAnsi="Segoe UI" w:cs="Segoe UI"/>
          <w:color w:val="000000"/>
          <w:sz w:val="27"/>
          <w:szCs w:val="27"/>
          <w:lang w:eastAsia="en-GB"/>
        </w:rPr>
        <w:t>However, there are very strict rules on the storage, spreading, ploughing in and use of sludge.  These rules can be found here: </w:t>
      </w:r>
      <w:hyperlink r:id="rId5" w:tgtFrame="_blank" w:history="1">
        <w:r w:rsidRPr="00800489">
          <w:rPr>
            <w:rFonts w:ascii="Segoe UI" w:eastAsia="Times New Roman" w:hAnsi="Segoe UI" w:cs="Segoe UI"/>
            <w:color w:val="0000FF"/>
            <w:sz w:val="27"/>
            <w:szCs w:val="27"/>
            <w:u w:val="single"/>
            <w:lang w:eastAsia="en-GB"/>
          </w:rPr>
          <w:t>https://www.gov.uk/government/publications/sewage-sludge-in-agriculture-code-of-practice/sewage-sludge-in-agriculture-code-of-practice-for-england-wales-and-northern-irelandhttps://www.gov.uk/government/publications/sewage-sludge-in-agriculture-code-of-practice</w:t>
        </w:r>
      </w:hyperlink>
    </w:p>
    <w:p w:rsidR="00800489" w:rsidRPr="00800489" w:rsidRDefault="00800489" w:rsidP="00800489">
      <w:pPr>
        <w:spacing w:after="240" w:line="240" w:lineRule="auto"/>
        <w:rPr>
          <w:rFonts w:ascii="Segoe UI" w:eastAsia="Times New Roman" w:hAnsi="Segoe UI" w:cs="Segoe UI"/>
          <w:color w:val="000000"/>
          <w:sz w:val="24"/>
          <w:szCs w:val="24"/>
          <w:lang w:eastAsia="en-GB"/>
        </w:rPr>
      </w:pPr>
      <w:r w:rsidRPr="00800489">
        <w:rPr>
          <w:rFonts w:ascii="Segoe UI" w:eastAsia="Times New Roman" w:hAnsi="Segoe UI" w:cs="Segoe UI"/>
          <w:color w:val="000000"/>
          <w:sz w:val="24"/>
          <w:szCs w:val="24"/>
          <w:lang w:eastAsia="en-GB"/>
        </w:rPr>
        <w:t> </w:t>
      </w:r>
      <w:r w:rsidRPr="00800489">
        <w:rPr>
          <w:rFonts w:ascii="Segoe UI" w:eastAsia="Times New Roman" w:hAnsi="Segoe UI" w:cs="Segoe UI"/>
          <w:color w:val="000000"/>
          <w:sz w:val="27"/>
          <w:szCs w:val="27"/>
          <w:lang w:eastAsia="en-GB"/>
        </w:rPr>
        <w:t xml:space="preserve">We would ask anyone who observes the rules being broken or who is affected by the smell or run off to ring the environment agency on 0800 807060. (Please let the Parish Clerk know also that you have done this)  The more who complain the better chance of a response from the </w:t>
      </w:r>
      <w:proofErr w:type="gramStart"/>
      <w:r w:rsidRPr="00800489">
        <w:rPr>
          <w:rFonts w:ascii="Segoe UI" w:eastAsia="Times New Roman" w:hAnsi="Segoe UI" w:cs="Segoe UI"/>
          <w:color w:val="000000"/>
          <w:sz w:val="27"/>
          <w:szCs w:val="27"/>
          <w:lang w:eastAsia="en-GB"/>
        </w:rPr>
        <w:t>EA.</w:t>
      </w:r>
      <w:proofErr w:type="gramEnd"/>
      <w:r w:rsidRPr="00800489">
        <w:rPr>
          <w:rFonts w:ascii="Segoe UI" w:eastAsia="Times New Roman" w:hAnsi="Segoe UI" w:cs="Segoe UI"/>
          <w:color w:val="000000"/>
          <w:sz w:val="27"/>
          <w:szCs w:val="27"/>
          <w:lang w:eastAsia="en-GB"/>
        </w:rPr>
        <w:t xml:space="preserve">  If that does not get the expected response then we have a direct contact Mr </w:t>
      </w:r>
      <w:proofErr w:type="spellStart"/>
      <w:r w:rsidRPr="00800489">
        <w:rPr>
          <w:rFonts w:ascii="Segoe UI" w:eastAsia="Times New Roman" w:hAnsi="Segoe UI" w:cs="Segoe UI"/>
          <w:color w:val="000000"/>
          <w:sz w:val="27"/>
          <w:szCs w:val="27"/>
          <w:lang w:eastAsia="en-GB"/>
        </w:rPr>
        <w:t>Mischka</w:t>
      </w:r>
      <w:proofErr w:type="spellEnd"/>
      <w:r w:rsidRPr="00800489">
        <w:rPr>
          <w:rFonts w:ascii="Segoe UI" w:eastAsia="Times New Roman" w:hAnsi="Segoe UI" w:cs="Segoe UI"/>
          <w:color w:val="000000"/>
          <w:sz w:val="27"/>
          <w:szCs w:val="27"/>
          <w:lang w:eastAsia="en-GB"/>
        </w:rPr>
        <w:t xml:space="preserve"> </w:t>
      </w:r>
      <w:proofErr w:type="spellStart"/>
      <w:r w:rsidRPr="00800489">
        <w:rPr>
          <w:rFonts w:ascii="Segoe UI" w:eastAsia="Times New Roman" w:hAnsi="Segoe UI" w:cs="Segoe UI"/>
          <w:color w:val="000000"/>
          <w:sz w:val="27"/>
          <w:szCs w:val="27"/>
          <w:lang w:eastAsia="en-GB"/>
        </w:rPr>
        <w:t>Hewins</w:t>
      </w:r>
      <w:proofErr w:type="spellEnd"/>
      <w:r w:rsidRPr="00800489">
        <w:rPr>
          <w:rFonts w:ascii="Segoe UI" w:eastAsia="Times New Roman" w:hAnsi="Segoe UI" w:cs="Segoe UI"/>
          <w:color w:val="000000"/>
          <w:sz w:val="27"/>
          <w:szCs w:val="27"/>
          <w:lang w:eastAsia="en-GB"/>
        </w:rPr>
        <w:t xml:space="preserve"> 02030 252385 </w:t>
      </w:r>
      <w:hyperlink r:id="rId6" w:tgtFrame="_blank" w:history="1">
        <w:r w:rsidRPr="00800489">
          <w:rPr>
            <w:rFonts w:ascii="Segoe UI" w:eastAsia="Times New Roman" w:hAnsi="Segoe UI" w:cs="Segoe UI"/>
            <w:color w:val="0000FF"/>
            <w:sz w:val="27"/>
            <w:szCs w:val="27"/>
            <w:u w:val="single"/>
            <w:lang w:eastAsia="en-GB"/>
          </w:rPr>
          <w:t>mischka.hewins@environment-agency.gov.uk</w:t>
        </w:r>
      </w:hyperlink>
    </w:p>
    <w:p w:rsidR="00800489" w:rsidRPr="00800489" w:rsidRDefault="00800489" w:rsidP="00800489">
      <w:pPr>
        <w:spacing w:after="240" w:line="240" w:lineRule="auto"/>
        <w:rPr>
          <w:rFonts w:ascii="Segoe UI" w:eastAsia="Times New Roman" w:hAnsi="Segoe UI" w:cs="Segoe UI"/>
          <w:color w:val="000000"/>
          <w:sz w:val="24"/>
          <w:szCs w:val="24"/>
          <w:lang w:eastAsia="en-GB"/>
        </w:rPr>
      </w:pPr>
      <w:r w:rsidRPr="00800489">
        <w:rPr>
          <w:rFonts w:ascii="Segoe UI" w:eastAsia="Times New Roman" w:hAnsi="Segoe UI" w:cs="Segoe UI"/>
          <w:color w:val="000000"/>
          <w:sz w:val="24"/>
          <w:szCs w:val="24"/>
          <w:lang w:eastAsia="en-GB"/>
        </w:rPr>
        <w:t> </w:t>
      </w:r>
    </w:p>
    <w:p w:rsidR="00800489" w:rsidRPr="00800489" w:rsidRDefault="00800489" w:rsidP="00800489">
      <w:pPr>
        <w:spacing w:after="240" w:line="240" w:lineRule="auto"/>
        <w:rPr>
          <w:rFonts w:ascii="Segoe UI" w:eastAsia="Times New Roman" w:hAnsi="Segoe UI" w:cs="Segoe UI"/>
          <w:color w:val="000000"/>
          <w:sz w:val="24"/>
          <w:szCs w:val="24"/>
          <w:lang w:eastAsia="en-GB"/>
        </w:rPr>
      </w:pPr>
      <w:r w:rsidRPr="00800489">
        <w:rPr>
          <w:rFonts w:ascii="Segoe UI" w:eastAsia="Times New Roman" w:hAnsi="Segoe UI" w:cs="Segoe UI"/>
          <w:color w:val="000000"/>
          <w:sz w:val="27"/>
          <w:szCs w:val="27"/>
          <w:lang w:eastAsia="en-GB"/>
        </w:rPr>
        <w:lastRenderedPageBreak/>
        <w:t>Also, NDDC share a climate emergency officer with Torridge District Council and she might be a source of assistance if anyone thinks the rules are being broken.</w:t>
      </w:r>
    </w:p>
    <w:p w:rsidR="00800489" w:rsidRPr="00800489" w:rsidRDefault="00800489" w:rsidP="00800489">
      <w:pPr>
        <w:spacing w:after="240" w:line="240" w:lineRule="auto"/>
        <w:rPr>
          <w:rFonts w:ascii="Segoe UI" w:eastAsia="Times New Roman" w:hAnsi="Segoe UI" w:cs="Segoe UI"/>
          <w:color w:val="000000"/>
          <w:sz w:val="24"/>
          <w:szCs w:val="24"/>
          <w:lang w:eastAsia="en-GB"/>
        </w:rPr>
      </w:pPr>
      <w:r w:rsidRPr="00800489">
        <w:rPr>
          <w:rFonts w:ascii="Segoe UI" w:eastAsia="Times New Roman" w:hAnsi="Segoe UI" w:cs="Segoe UI"/>
          <w:color w:val="000000"/>
          <w:sz w:val="27"/>
          <w:szCs w:val="27"/>
          <w:lang w:eastAsia="en-GB"/>
        </w:rPr>
        <w:t>Her name is Donna Sibley </w:t>
      </w:r>
      <w:hyperlink r:id="rId7" w:tgtFrame="_blank" w:history="1">
        <w:r w:rsidRPr="00800489">
          <w:rPr>
            <w:rFonts w:ascii="Segoe UI" w:eastAsia="Times New Roman" w:hAnsi="Segoe UI" w:cs="Segoe UI"/>
            <w:color w:val="0000FF"/>
            <w:sz w:val="27"/>
            <w:szCs w:val="27"/>
            <w:u w:val="single"/>
            <w:lang w:eastAsia="en-GB"/>
          </w:rPr>
          <w:t>Donna.sibley@torridge.gov.uk</w:t>
        </w:r>
      </w:hyperlink>
    </w:p>
    <w:p w:rsidR="00800489" w:rsidRPr="00800489" w:rsidRDefault="00800489" w:rsidP="00800489">
      <w:pPr>
        <w:spacing w:after="240" w:line="240" w:lineRule="auto"/>
        <w:rPr>
          <w:rFonts w:ascii="Segoe UI" w:eastAsia="Times New Roman" w:hAnsi="Segoe UI" w:cs="Segoe UI"/>
          <w:color w:val="000000"/>
          <w:sz w:val="24"/>
          <w:szCs w:val="24"/>
          <w:lang w:eastAsia="en-GB"/>
        </w:rPr>
      </w:pPr>
      <w:r w:rsidRPr="00800489">
        <w:rPr>
          <w:rFonts w:ascii="Segoe UI" w:eastAsia="Times New Roman" w:hAnsi="Segoe UI" w:cs="Segoe UI"/>
          <w:color w:val="000000"/>
          <w:sz w:val="24"/>
          <w:szCs w:val="24"/>
          <w:lang w:eastAsia="en-GB"/>
        </w:rPr>
        <w:t> </w:t>
      </w:r>
    </w:p>
    <w:p w:rsidR="00800489" w:rsidRPr="00800489" w:rsidRDefault="00800489" w:rsidP="00800489">
      <w:pPr>
        <w:spacing w:after="240" w:line="240" w:lineRule="auto"/>
        <w:rPr>
          <w:rFonts w:ascii="Segoe UI" w:eastAsia="Times New Roman" w:hAnsi="Segoe UI" w:cs="Segoe UI"/>
          <w:color w:val="000000"/>
          <w:sz w:val="24"/>
          <w:szCs w:val="24"/>
          <w:lang w:eastAsia="en-GB"/>
        </w:rPr>
      </w:pPr>
      <w:r w:rsidRPr="00800489">
        <w:rPr>
          <w:rFonts w:ascii="Segoe UI" w:eastAsia="Times New Roman" w:hAnsi="Segoe UI" w:cs="Segoe UI"/>
          <w:color w:val="000000"/>
          <w:sz w:val="27"/>
          <w:szCs w:val="27"/>
          <w:lang w:eastAsia="en-GB"/>
        </w:rPr>
        <w:t>Finally we have one other potential helper.  A lady with the Devon Wildlife Trust is tasked to work in liaison with South West Water to visit and counsel farmers to try and prevent the run off and contamination of watercourses. </w:t>
      </w:r>
      <w:r w:rsidRPr="00800489">
        <w:rPr>
          <w:rFonts w:ascii="Segoe UI" w:eastAsia="Times New Roman" w:hAnsi="Segoe UI" w:cs="Segoe UI"/>
          <w:color w:val="000000"/>
          <w:sz w:val="24"/>
          <w:szCs w:val="24"/>
          <w:lang w:eastAsia="en-GB"/>
        </w:rPr>
        <w:t> </w:t>
      </w:r>
    </w:p>
    <w:p w:rsidR="00800489" w:rsidRPr="00800489" w:rsidRDefault="00800489" w:rsidP="00800489">
      <w:pPr>
        <w:spacing w:after="240" w:line="240" w:lineRule="auto"/>
        <w:rPr>
          <w:rFonts w:ascii="Segoe UI" w:eastAsia="Times New Roman" w:hAnsi="Segoe UI" w:cs="Segoe UI"/>
          <w:color w:val="000000"/>
          <w:sz w:val="24"/>
          <w:szCs w:val="24"/>
          <w:lang w:eastAsia="en-GB"/>
        </w:rPr>
      </w:pPr>
      <w:r w:rsidRPr="00800489">
        <w:rPr>
          <w:rFonts w:ascii="Segoe UI" w:eastAsia="Times New Roman" w:hAnsi="Segoe UI" w:cs="Segoe UI"/>
          <w:color w:val="000000"/>
          <w:sz w:val="27"/>
          <w:szCs w:val="27"/>
          <w:lang w:eastAsia="en-GB"/>
        </w:rPr>
        <w:t>Let your Parish Clerk</w:t>
      </w:r>
      <w:r>
        <w:rPr>
          <w:rFonts w:ascii="Segoe UI" w:eastAsia="Times New Roman" w:hAnsi="Segoe UI" w:cs="Segoe UI"/>
          <w:color w:val="000000"/>
          <w:sz w:val="27"/>
          <w:szCs w:val="27"/>
          <w:lang w:eastAsia="en-GB"/>
        </w:rPr>
        <w:t>, Maria Collett</w:t>
      </w:r>
      <w:bookmarkStart w:id="0" w:name="_GoBack"/>
      <w:bookmarkEnd w:id="0"/>
      <w:r w:rsidRPr="00800489">
        <w:rPr>
          <w:rFonts w:ascii="Segoe UI" w:eastAsia="Times New Roman" w:hAnsi="Segoe UI" w:cs="Segoe UI"/>
          <w:color w:val="000000"/>
          <w:sz w:val="27"/>
          <w:szCs w:val="27"/>
          <w:lang w:eastAsia="en-GB"/>
        </w:rPr>
        <w:t>, know.</w:t>
      </w:r>
    </w:p>
    <w:p w:rsidR="00800489" w:rsidRPr="00800489" w:rsidRDefault="00800489" w:rsidP="00800489">
      <w:pPr>
        <w:spacing w:after="240" w:line="240" w:lineRule="auto"/>
        <w:rPr>
          <w:rFonts w:ascii="Segoe UI" w:eastAsia="Times New Roman" w:hAnsi="Segoe UI" w:cs="Segoe UI"/>
          <w:color w:val="000000"/>
          <w:sz w:val="24"/>
          <w:szCs w:val="24"/>
          <w:lang w:eastAsia="en-GB"/>
        </w:rPr>
      </w:pPr>
      <w:r w:rsidRPr="00800489">
        <w:rPr>
          <w:rFonts w:ascii="Segoe UI" w:eastAsia="Times New Roman" w:hAnsi="Segoe UI" w:cs="Segoe UI"/>
          <w:color w:val="000000"/>
          <w:sz w:val="24"/>
          <w:szCs w:val="24"/>
          <w:lang w:eastAsia="en-GB"/>
        </w:rPr>
        <w:t> </w:t>
      </w:r>
    </w:p>
    <w:p w:rsidR="00800489" w:rsidRPr="00800489" w:rsidRDefault="00800489" w:rsidP="00800489">
      <w:pPr>
        <w:spacing w:after="240" w:line="240" w:lineRule="auto"/>
        <w:rPr>
          <w:rFonts w:ascii="Segoe UI" w:eastAsia="Times New Roman" w:hAnsi="Segoe UI" w:cs="Segoe UI"/>
          <w:color w:val="000000"/>
          <w:sz w:val="24"/>
          <w:szCs w:val="24"/>
          <w:lang w:eastAsia="en-GB"/>
        </w:rPr>
      </w:pPr>
      <w:r w:rsidRPr="00800489">
        <w:rPr>
          <w:rFonts w:ascii="Segoe UI" w:eastAsia="Times New Roman" w:hAnsi="Segoe UI" w:cs="Segoe UI"/>
          <w:color w:val="000000"/>
          <w:sz w:val="27"/>
          <w:szCs w:val="27"/>
          <w:lang w:eastAsia="en-GB"/>
        </w:rPr>
        <w:t>Thank you.</w:t>
      </w:r>
    </w:p>
    <w:p w:rsidR="00717AB8" w:rsidRDefault="00800489"/>
    <w:sectPr w:rsidR="00717AB8" w:rsidSect="00800489">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489"/>
    <w:rsid w:val="00633115"/>
    <w:rsid w:val="00800489"/>
    <w:rsid w:val="00B85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489"/>
    <w:rPr>
      <w:color w:val="0000FF"/>
      <w:u w:val="single"/>
    </w:rPr>
  </w:style>
  <w:style w:type="character" w:customStyle="1" w:styleId="gmaildefault">
    <w:name w:val="gmaildefault"/>
    <w:basedOn w:val="DefaultParagraphFont"/>
    <w:rsid w:val="00800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489"/>
    <w:rPr>
      <w:color w:val="0000FF"/>
      <w:u w:val="single"/>
    </w:rPr>
  </w:style>
  <w:style w:type="character" w:customStyle="1" w:styleId="gmaildefault">
    <w:name w:val="gmaildefault"/>
    <w:basedOn w:val="DefaultParagraphFont"/>
    <w:rsid w:val="00800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32067">
      <w:bodyDiv w:val="1"/>
      <w:marLeft w:val="0"/>
      <w:marRight w:val="0"/>
      <w:marTop w:val="0"/>
      <w:marBottom w:val="0"/>
      <w:divBdr>
        <w:top w:val="none" w:sz="0" w:space="0" w:color="auto"/>
        <w:left w:val="none" w:sz="0" w:space="0" w:color="auto"/>
        <w:bottom w:val="none" w:sz="0" w:space="0" w:color="auto"/>
        <w:right w:val="none" w:sz="0" w:space="0" w:color="auto"/>
      </w:divBdr>
      <w:divsChild>
        <w:div w:id="150753754">
          <w:marLeft w:val="0"/>
          <w:marRight w:val="0"/>
          <w:marTop w:val="0"/>
          <w:marBottom w:val="0"/>
          <w:divBdr>
            <w:top w:val="none" w:sz="0" w:space="0" w:color="auto"/>
            <w:left w:val="none" w:sz="0" w:space="0" w:color="auto"/>
            <w:bottom w:val="none" w:sz="0" w:space="0" w:color="auto"/>
            <w:right w:val="none" w:sz="0" w:space="0" w:color="auto"/>
          </w:divBdr>
        </w:div>
        <w:div w:id="670571613">
          <w:marLeft w:val="0"/>
          <w:marRight w:val="0"/>
          <w:marTop w:val="0"/>
          <w:marBottom w:val="0"/>
          <w:divBdr>
            <w:top w:val="none" w:sz="0" w:space="0" w:color="auto"/>
            <w:left w:val="none" w:sz="0" w:space="0" w:color="auto"/>
            <w:bottom w:val="none" w:sz="0" w:space="0" w:color="auto"/>
            <w:right w:val="none" w:sz="0" w:space="0" w:color="auto"/>
          </w:divBdr>
        </w:div>
        <w:div w:id="483592163">
          <w:marLeft w:val="0"/>
          <w:marRight w:val="0"/>
          <w:marTop w:val="0"/>
          <w:marBottom w:val="0"/>
          <w:divBdr>
            <w:top w:val="none" w:sz="0" w:space="0" w:color="auto"/>
            <w:left w:val="none" w:sz="0" w:space="0" w:color="auto"/>
            <w:bottom w:val="none" w:sz="0" w:space="0" w:color="auto"/>
            <w:right w:val="none" w:sz="0" w:space="0" w:color="auto"/>
          </w:divBdr>
        </w:div>
        <w:div w:id="698968609">
          <w:marLeft w:val="0"/>
          <w:marRight w:val="0"/>
          <w:marTop w:val="0"/>
          <w:marBottom w:val="0"/>
          <w:divBdr>
            <w:top w:val="none" w:sz="0" w:space="0" w:color="auto"/>
            <w:left w:val="none" w:sz="0" w:space="0" w:color="auto"/>
            <w:bottom w:val="none" w:sz="0" w:space="0" w:color="auto"/>
            <w:right w:val="none" w:sz="0" w:space="0" w:color="auto"/>
          </w:divBdr>
        </w:div>
        <w:div w:id="146290966">
          <w:marLeft w:val="0"/>
          <w:marRight w:val="0"/>
          <w:marTop w:val="0"/>
          <w:marBottom w:val="0"/>
          <w:divBdr>
            <w:top w:val="none" w:sz="0" w:space="0" w:color="auto"/>
            <w:left w:val="none" w:sz="0" w:space="0" w:color="auto"/>
            <w:bottom w:val="none" w:sz="0" w:space="0" w:color="auto"/>
            <w:right w:val="none" w:sz="0" w:space="0" w:color="auto"/>
          </w:divBdr>
        </w:div>
        <w:div w:id="271011328">
          <w:marLeft w:val="0"/>
          <w:marRight w:val="0"/>
          <w:marTop w:val="0"/>
          <w:marBottom w:val="0"/>
          <w:divBdr>
            <w:top w:val="none" w:sz="0" w:space="0" w:color="auto"/>
            <w:left w:val="none" w:sz="0" w:space="0" w:color="auto"/>
            <w:bottom w:val="none" w:sz="0" w:space="0" w:color="auto"/>
            <w:right w:val="none" w:sz="0" w:space="0" w:color="auto"/>
          </w:divBdr>
        </w:div>
        <w:div w:id="1772779046">
          <w:marLeft w:val="0"/>
          <w:marRight w:val="0"/>
          <w:marTop w:val="0"/>
          <w:marBottom w:val="0"/>
          <w:divBdr>
            <w:top w:val="none" w:sz="0" w:space="0" w:color="auto"/>
            <w:left w:val="none" w:sz="0" w:space="0" w:color="auto"/>
            <w:bottom w:val="none" w:sz="0" w:space="0" w:color="auto"/>
            <w:right w:val="none" w:sz="0" w:space="0" w:color="auto"/>
          </w:divBdr>
        </w:div>
        <w:div w:id="883251587">
          <w:marLeft w:val="0"/>
          <w:marRight w:val="0"/>
          <w:marTop w:val="0"/>
          <w:marBottom w:val="0"/>
          <w:divBdr>
            <w:top w:val="none" w:sz="0" w:space="0" w:color="auto"/>
            <w:left w:val="none" w:sz="0" w:space="0" w:color="auto"/>
            <w:bottom w:val="none" w:sz="0" w:space="0" w:color="auto"/>
            <w:right w:val="none" w:sz="0" w:space="0" w:color="auto"/>
          </w:divBdr>
        </w:div>
        <w:div w:id="331876441">
          <w:marLeft w:val="0"/>
          <w:marRight w:val="0"/>
          <w:marTop w:val="0"/>
          <w:marBottom w:val="0"/>
          <w:divBdr>
            <w:top w:val="none" w:sz="0" w:space="0" w:color="auto"/>
            <w:left w:val="none" w:sz="0" w:space="0" w:color="auto"/>
            <w:bottom w:val="none" w:sz="0" w:space="0" w:color="auto"/>
            <w:right w:val="none" w:sz="0" w:space="0" w:color="auto"/>
          </w:divBdr>
        </w:div>
        <w:div w:id="1196307245">
          <w:marLeft w:val="0"/>
          <w:marRight w:val="0"/>
          <w:marTop w:val="0"/>
          <w:marBottom w:val="0"/>
          <w:divBdr>
            <w:top w:val="none" w:sz="0" w:space="0" w:color="auto"/>
            <w:left w:val="none" w:sz="0" w:space="0" w:color="auto"/>
            <w:bottom w:val="none" w:sz="0" w:space="0" w:color="auto"/>
            <w:right w:val="none" w:sz="0" w:space="0" w:color="auto"/>
          </w:divBdr>
        </w:div>
        <w:div w:id="1841776284">
          <w:marLeft w:val="0"/>
          <w:marRight w:val="0"/>
          <w:marTop w:val="0"/>
          <w:marBottom w:val="0"/>
          <w:divBdr>
            <w:top w:val="none" w:sz="0" w:space="0" w:color="auto"/>
            <w:left w:val="none" w:sz="0" w:space="0" w:color="auto"/>
            <w:bottom w:val="none" w:sz="0" w:space="0" w:color="auto"/>
            <w:right w:val="none" w:sz="0" w:space="0" w:color="auto"/>
          </w:divBdr>
        </w:div>
        <w:div w:id="1813908690">
          <w:marLeft w:val="0"/>
          <w:marRight w:val="0"/>
          <w:marTop w:val="0"/>
          <w:marBottom w:val="0"/>
          <w:divBdr>
            <w:top w:val="none" w:sz="0" w:space="0" w:color="auto"/>
            <w:left w:val="none" w:sz="0" w:space="0" w:color="auto"/>
            <w:bottom w:val="none" w:sz="0" w:space="0" w:color="auto"/>
            <w:right w:val="none" w:sz="0" w:space="0" w:color="auto"/>
          </w:divBdr>
        </w:div>
        <w:div w:id="106118232">
          <w:marLeft w:val="0"/>
          <w:marRight w:val="0"/>
          <w:marTop w:val="0"/>
          <w:marBottom w:val="0"/>
          <w:divBdr>
            <w:top w:val="none" w:sz="0" w:space="0" w:color="auto"/>
            <w:left w:val="none" w:sz="0" w:space="0" w:color="auto"/>
            <w:bottom w:val="none" w:sz="0" w:space="0" w:color="auto"/>
            <w:right w:val="none" w:sz="0" w:space="0" w:color="auto"/>
          </w:divBdr>
          <w:divsChild>
            <w:div w:id="1616328880">
              <w:marLeft w:val="0"/>
              <w:marRight w:val="0"/>
              <w:marTop w:val="0"/>
              <w:marBottom w:val="0"/>
              <w:divBdr>
                <w:top w:val="none" w:sz="0" w:space="0" w:color="auto"/>
                <w:left w:val="none" w:sz="0" w:space="0" w:color="auto"/>
                <w:bottom w:val="none" w:sz="0" w:space="0" w:color="auto"/>
                <w:right w:val="none" w:sz="0" w:space="0" w:color="auto"/>
              </w:divBdr>
            </w:div>
            <w:div w:id="1613592623">
              <w:marLeft w:val="0"/>
              <w:marRight w:val="0"/>
              <w:marTop w:val="0"/>
              <w:marBottom w:val="0"/>
              <w:divBdr>
                <w:top w:val="none" w:sz="0" w:space="0" w:color="auto"/>
                <w:left w:val="none" w:sz="0" w:space="0" w:color="auto"/>
                <w:bottom w:val="none" w:sz="0" w:space="0" w:color="auto"/>
                <w:right w:val="none" w:sz="0" w:space="0" w:color="auto"/>
              </w:divBdr>
            </w:div>
            <w:div w:id="1575042507">
              <w:marLeft w:val="0"/>
              <w:marRight w:val="0"/>
              <w:marTop w:val="0"/>
              <w:marBottom w:val="0"/>
              <w:divBdr>
                <w:top w:val="none" w:sz="0" w:space="0" w:color="auto"/>
                <w:left w:val="none" w:sz="0" w:space="0" w:color="auto"/>
                <w:bottom w:val="none" w:sz="0" w:space="0" w:color="auto"/>
                <w:right w:val="none" w:sz="0" w:space="0" w:color="auto"/>
              </w:divBdr>
            </w:div>
            <w:div w:id="941762099">
              <w:marLeft w:val="0"/>
              <w:marRight w:val="0"/>
              <w:marTop w:val="0"/>
              <w:marBottom w:val="0"/>
              <w:divBdr>
                <w:top w:val="none" w:sz="0" w:space="0" w:color="auto"/>
                <w:left w:val="none" w:sz="0" w:space="0" w:color="auto"/>
                <w:bottom w:val="none" w:sz="0" w:space="0" w:color="auto"/>
                <w:right w:val="none" w:sz="0" w:space="0" w:color="auto"/>
              </w:divBdr>
            </w:div>
            <w:div w:id="233123745">
              <w:marLeft w:val="0"/>
              <w:marRight w:val="0"/>
              <w:marTop w:val="0"/>
              <w:marBottom w:val="0"/>
              <w:divBdr>
                <w:top w:val="none" w:sz="0" w:space="0" w:color="auto"/>
                <w:left w:val="none" w:sz="0" w:space="0" w:color="auto"/>
                <w:bottom w:val="none" w:sz="0" w:space="0" w:color="auto"/>
                <w:right w:val="none" w:sz="0" w:space="0" w:color="auto"/>
              </w:divBdr>
            </w:div>
            <w:div w:id="1295061577">
              <w:marLeft w:val="0"/>
              <w:marRight w:val="0"/>
              <w:marTop w:val="0"/>
              <w:marBottom w:val="0"/>
              <w:divBdr>
                <w:top w:val="none" w:sz="0" w:space="0" w:color="auto"/>
                <w:left w:val="none" w:sz="0" w:space="0" w:color="auto"/>
                <w:bottom w:val="none" w:sz="0" w:space="0" w:color="auto"/>
                <w:right w:val="none" w:sz="0" w:space="0" w:color="auto"/>
              </w:divBdr>
            </w:div>
            <w:div w:id="1862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na.sibley@torridge.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schka.hewins@environment-agency.gov.uk" TargetMode="External"/><Relationship Id="rId5" Type="http://schemas.openxmlformats.org/officeDocument/2006/relationships/hyperlink" Target="https://www.gov.uk/government/publications/sewage-sludge-in-agriculture-code-of-practi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Collett</dc:creator>
  <cp:lastModifiedBy>Maria Collett</cp:lastModifiedBy>
  <cp:revision>1</cp:revision>
  <dcterms:created xsi:type="dcterms:W3CDTF">2024-07-07T17:02:00Z</dcterms:created>
  <dcterms:modified xsi:type="dcterms:W3CDTF">2024-07-07T17:05:00Z</dcterms:modified>
</cp:coreProperties>
</file>